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Выбор технологии строительства и строительной компании для возведения дома Вашей мечты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правило трудный и неоднозначный вопрос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Приглашаем заинтересованных в строительстве домов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бань и гаражей посетить бесплатные семинары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которых строительные компании поделятся опытом и секретами домостроения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Отличительной особенностью семинаров является отсутствие рекламы и максимальное количество полезной информации с вариантами разбора нюансов строительства на примере построенных домов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Подробно разбираем сметы и учимся правильно считать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устроить простой и эффективный тендер между строительными компаниями и выбрать оптимального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Ближайшие семинары</w:t>
      </w:r>
    </w:p>
    <w:p>
      <w:pPr>
        <w:pStyle w:val="Normal (Web)"/>
        <w:rPr>
          <w:i w:val="1"/>
          <w:iCs w:val="1"/>
        </w:rPr>
      </w:pPr>
      <w:r>
        <w:rPr>
          <w:b w:val="1"/>
          <w:bCs w:val="1"/>
          <w:color w:val="005824"/>
          <w:u w:color="005824"/>
          <w:rtl w:val="0"/>
          <w:lang w:val="ru-RU"/>
        </w:rPr>
        <w:t>2</w:t>
      </w:r>
      <w:r>
        <w:rPr>
          <w:b w:val="1"/>
          <w:bCs w:val="1"/>
          <w:color w:val="005824"/>
          <w:u w:color="005824"/>
          <w:rtl w:val="0"/>
          <w:lang w:val="en-US"/>
        </w:rPr>
        <w:t>8</w:t>
      </w:r>
      <w:r>
        <w:rPr>
          <w:b w:val="1"/>
          <w:bCs w:val="1"/>
          <w:color w:val="005824"/>
          <w:u w:color="005824"/>
          <w:rtl w:val="0"/>
          <w:lang w:val="ru-RU"/>
        </w:rPr>
        <w:t xml:space="preserve"> апреля</w:t>
      </w:r>
      <w:r>
        <w:rPr>
          <w:b w:val="1"/>
          <w:bCs w:val="1"/>
          <w:color w:val="005824"/>
          <w:u w:color="005824"/>
          <w:rtl w:val="0"/>
          <w:lang w:val="ru-RU"/>
        </w:rPr>
        <w:t xml:space="preserve">, </w:t>
      </w:r>
      <w:r>
        <w:rPr>
          <w:b w:val="1"/>
          <w:bCs w:val="1"/>
          <w:color w:val="005824"/>
          <w:u w:color="005824"/>
          <w:rtl w:val="0"/>
          <w:lang w:val="ru-RU"/>
        </w:rPr>
        <w:t>ДНП «Дружное»</w:t>
      </w:r>
      <w:r>
        <w:rPr>
          <w:b w:val="1"/>
          <w:bCs w:val="1"/>
          <w:color w:val="005824"/>
          <w:u w:color="005824"/>
          <w:rtl w:val="0"/>
          <w:lang w:val="ru-RU"/>
        </w:rPr>
        <w:t>, 12:30-13:30.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b w:val="1"/>
          <w:bCs w:val="1"/>
          <w:color w:val="005824"/>
          <w:u w:color="005824"/>
          <w:rtl w:val="0"/>
          <w:lang w:val="ru-RU"/>
        </w:rPr>
        <w:t>Запись по телефону</w:t>
      </w:r>
      <w:r>
        <w:rPr>
          <w:b w:val="1"/>
          <w:bCs w:val="1"/>
          <w:color w:val="005824"/>
          <w:u w:color="005824"/>
          <w:rtl w:val="0"/>
          <w:lang w:val="ru-RU"/>
        </w:rPr>
        <w:t xml:space="preserve">: +7(812) 619-82-84. </w:t>
      </w:r>
      <w:r>
        <w:rPr>
          <w:b w:val="1"/>
          <w:bCs w:val="1"/>
          <w:color w:val="005824"/>
          <w:u w:color="005824"/>
          <w:rtl w:val="0"/>
          <w:lang w:val="ru-RU"/>
        </w:rPr>
        <w:t>Проводят специалисты СК «Лекотти»</w:t>
      </w:r>
      <w:r>
        <w:rPr>
          <w:b w:val="1"/>
          <w:bCs w:val="1"/>
          <w:color w:val="005824"/>
          <w:u w:color="0058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b w:val="1"/>
          <w:bCs w:val="1"/>
          <w:rtl w:val="0"/>
          <w:lang w:val="ru-RU"/>
        </w:rPr>
        <w:t>Дом из сухого и клееного бруса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Проекты и цены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ru-RU"/>
        </w:rPr>
        <w:t xml:space="preserve">Предварительны расчет цены дома из сухого и клееного бруса </w:t>
      </w:r>
      <w:r>
        <w:rPr>
          <w:i w:val="1"/>
          <w:iCs w:val="1"/>
          <w:rtl w:val="0"/>
          <w:lang w:val="ru-RU"/>
        </w:rPr>
        <w:t xml:space="preserve">* </w:t>
      </w:r>
      <w:r>
        <w:rPr>
          <w:i w:val="1"/>
          <w:iCs w:val="1"/>
          <w:rtl w:val="0"/>
          <w:lang w:val="ru-RU"/>
        </w:rPr>
        <w:t xml:space="preserve">Самостоятельный расчет </w:t>
      </w:r>
      <w:r>
        <w:rPr>
          <w:i w:val="1"/>
          <w:iCs w:val="1"/>
          <w:rtl w:val="0"/>
          <w:lang w:val="ru-RU"/>
        </w:rPr>
        <w:t xml:space="preserve">* </w:t>
      </w:r>
      <w:r>
        <w:rPr>
          <w:i w:val="1"/>
          <w:iCs w:val="1"/>
          <w:rtl w:val="0"/>
          <w:lang w:val="ru-RU"/>
        </w:rPr>
        <w:t xml:space="preserve">Сравнение смет согласно этапов строительства </w:t>
      </w:r>
      <w:r>
        <w:rPr>
          <w:i w:val="1"/>
          <w:iCs w:val="1"/>
          <w:rtl w:val="0"/>
          <w:lang w:val="ru-RU"/>
        </w:rPr>
        <w:t xml:space="preserve">* </w:t>
      </w:r>
      <w:r>
        <w:rPr>
          <w:i w:val="1"/>
          <w:iCs w:val="1"/>
          <w:rtl w:val="0"/>
          <w:lang w:val="ru-RU"/>
        </w:rPr>
        <w:t>На чем обманывают строительные компании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Проектирование деревянного дома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 xml:space="preserve">типичные ошибки </w:t>
      </w:r>
      <w:r>
        <w:rPr>
          <w:i w:val="1"/>
          <w:iCs w:val="1"/>
          <w:rtl w:val="0"/>
          <w:lang w:val="ru-RU"/>
        </w:rPr>
        <w:t xml:space="preserve">* </w:t>
      </w:r>
      <w:r>
        <w:rPr>
          <w:i w:val="1"/>
          <w:iCs w:val="1"/>
          <w:rtl w:val="0"/>
          <w:lang w:val="ru-RU"/>
        </w:rPr>
        <w:t>Рабочий и Эскизный проект</w:t>
      </w:r>
      <w:r>
        <w:rPr>
          <w:i w:val="1"/>
          <w:iCs w:val="1"/>
          <w:rtl w:val="0"/>
          <w:lang w:val="ru-RU"/>
        </w:rPr>
        <w:t xml:space="preserve">* </w:t>
      </w:r>
      <w:r>
        <w:rPr>
          <w:i w:val="1"/>
          <w:iCs w:val="1"/>
          <w:rtl w:val="0"/>
          <w:lang w:val="ru-RU"/>
        </w:rPr>
        <w:t xml:space="preserve">Правильная экономия разбор конкретных смет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можно принести с собой</w:t>
      </w:r>
      <w:r>
        <w:rPr>
          <w:i w:val="1"/>
          <w:iCs w:val="1"/>
          <w:rtl w:val="0"/>
          <w:lang w:val="ru-RU"/>
        </w:rPr>
        <w:t>)</w:t>
      </w:r>
    </w:p>
    <w:p>
      <w:pPr>
        <w:pStyle w:val="Normal (Web)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Для желающих будет предложено посещение построенных и строящихся объектов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 (Web)"/>
        <w:rPr>
          <w:b w:val="1"/>
          <w:bCs w:val="1"/>
          <w:color w:val="ff0000"/>
          <w:u w:color="ff0000"/>
        </w:rPr>
      </w:pPr>
      <w:r>
        <w:rPr>
          <w:b w:val="1"/>
          <w:bCs w:val="1"/>
          <w:i w:val="1"/>
          <w:iCs w:val="1"/>
          <w:color w:val="ff0000"/>
          <w:u w:color="ff0000"/>
          <w:rtl w:val="0"/>
          <w:lang w:val="ru-RU"/>
        </w:rPr>
        <w:t>В связи с ограниченностью помещения запись обязательна</w:t>
      </w:r>
      <w:r>
        <w:rPr>
          <w:b w:val="1"/>
          <w:bCs w:val="1"/>
          <w:i w:val="1"/>
          <w:iCs w:val="1"/>
          <w:color w:val="ff0000"/>
          <w:u w:color="ff0000"/>
          <w:rtl w:val="0"/>
          <w:lang w:val="ru-RU"/>
        </w:rPr>
        <w:t>!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