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10" w:rsidRPr="00172D10" w:rsidRDefault="00172D10" w:rsidP="0017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уплаты </w:t>
      </w:r>
      <w:r w:rsidRPr="0017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подключения к коммуникациям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счетов физических лиц или при обращении в банк Вам нужно указать следующие данные:</w:t>
      </w:r>
    </w:p>
    <w:p w:rsidR="00172D10" w:rsidRPr="00172D10" w:rsidRDefault="00172D10" w:rsidP="0017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10" w:rsidRPr="00934DAA" w:rsidRDefault="00172D10" w:rsidP="003E4310">
      <w:pPr>
        <w:rPr>
          <w:rFonts w:ascii="Times New Roman" w:eastAsia="Times New Roman" w:hAnsi="Times New Roman" w:cs="Aharoni"/>
          <w:color w:val="4F81BD" w:themeColor="accent1"/>
          <w:sz w:val="28"/>
          <w:szCs w:val="28"/>
          <w:lang w:eastAsia="ru-RU"/>
        </w:rPr>
      </w:pPr>
      <w:r w:rsidRPr="00934DAA">
        <w:rPr>
          <w:rFonts w:ascii="Times New Roman" w:eastAsia="Times New Roman" w:hAnsi="Times New Roman" w:cs="Aharoni"/>
          <w:b/>
          <w:color w:val="4F81BD" w:themeColor="accent1"/>
          <w:sz w:val="32"/>
          <w:szCs w:val="32"/>
          <w:lang w:eastAsia="ru-RU"/>
        </w:rPr>
        <w:t>Получатель</w:t>
      </w:r>
      <w:r w:rsidRPr="00934DAA">
        <w:rPr>
          <w:rFonts w:ascii="Times New Roman" w:eastAsia="Times New Roman" w:hAnsi="Times New Roman" w:cs="Aharoni"/>
          <w:color w:val="4F81BD" w:themeColor="accent1"/>
          <w:sz w:val="32"/>
          <w:szCs w:val="32"/>
          <w:lang w:eastAsia="ru-RU"/>
        </w:rPr>
        <w:t>:</w:t>
      </w:r>
      <w:r w:rsidR="00C11DCC" w:rsidRPr="00934DAA">
        <w:rPr>
          <w:rFonts w:ascii="Times New Roman" w:eastAsia="Times New Roman" w:hAnsi="Times New Roman" w:cs="Aharoni"/>
          <w:color w:val="4F81BD" w:themeColor="accent1"/>
          <w:sz w:val="32"/>
          <w:szCs w:val="32"/>
          <w:lang w:eastAsia="ru-RU"/>
        </w:rPr>
        <w:t xml:space="preserve"> </w:t>
      </w:r>
      <w:r w:rsidR="003E4310" w:rsidRPr="00934DAA">
        <w:rPr>
          <w:rFonts w:ascii="Times New Roman" w:eastAsia="Times New Roman" w:hAnsi="Times New Roman" w:cs="Aharoni"/>
          <w:color w:val="4F81BD" w:themeColor="accent1"/>
          <w:sz w:val="28"/>
          <w:szCs w:val="28"/>
          <w:lang w:eastAsia="ru-RU"/>
        </w:rPr>
        <w:t xml:space="preserve">ООО «1-я Академия недвижимости» </w:t>
      </w:r>
    </w:p>
    <w:p w:rsidR="003E4310" w:rsidRPr="00934DAA" w:rsidRDefault="00172D10" w:rsidP="003E4310">
      <w:pPr>
        <w:rPr>
          <w:rFonts w:cs="Aharoni"/>
          <w:color w:val="4F81BD" w:themeColor="accent1"/>
        </w:rPr>
      </w:pPr>
      <w:r w:rsidRPr="00934DAA">
        <w:rPr>
          <w:rFonts w:ascii="Times New Roman" w:eastAsia="Times New Roman" w:hAnsi="Times New Roman" w:cs="Aharoni"/>
          <w:b/>
          <w:color w:val="4F81BD" w:themeColor="accent1"/>
          <w:sz w:val="32"/>
          <w:szCs w:val="32"/>
          <w:lang w:val="ru" w:eastAsia="zh-CN"/>
        </w:rPr>
        <w:t>Банковские реквизиты:</w:t>
      </w:r>
      <w:r w:rsidRPr="00934DAA">
        <w:rPr>
          <w:rFonts w:ascii="Times New Roman" w:eastAsia="Times New Roman" w:hAnsi="Times New Roman" w:cs="Aharoni"/>
          <w:color w:val="4F81BD" w:themeColor="accent1"/>
          <w:sz w:val="32"/>
          <w:szCs w:val="32"/>
          <w:lang w:eastAsia="zh-CN"/>
        </w:rPr>
        <w:t xml:space="preserve"> </w:t>
      </w:r>
      <w:r w:rsidR="003E4310" w:rsidRPr="00934DAA">
        <w:rPr>
          <w:rFonts w:cs="Aharoni"/>
          <w:color w:val="4F81BD" w:themeColor="accent1"/>
        </w:rPr>
        <w:t>ИНН 7838382209 КПП 783801001 ОГРН 1077847404282</w:t>
      </w:r>
    </w:p>
    <w:p w:rsidR="003E4310" w:rsidRPr="00934DAA" w:rsidRDefault="003E4310" w:rsidP="003E4310">
      <w:pPr>
        <w:rPr>
          <w:rFonts w:cs="Aharoni"/>
          <w:color w:val="4F81BD" w:themeColor="accent1"/>
        </w:rPr>
      </w:pPr>
      <w:proofErr w:type="gramStart"/>
      <w:r w:rsidRPr="00934DAA">
        <w:rPr>
          <w:rFonts w:cs="Aharoni"/>
          <w:color w:val="4F81BD" w:themeColor="accent1"/>
        </w:rPr>
        <w:t>р</w:t>
      </w:r>
      <w:proofErr w:type="gramEnd"/>
      <w:r w:rsidRPr="00934DAA">
        <w:rPr>
          <w:rFonts w:cs="Aharoni"/>
          <w:color w:val="4F81BD" w:themeColor="accent1"/>
        </w:rPr>
        <w:t xml:space="preserve">/с 40702810400060004411 филиал № 7806 ВТБ 24 (ПАО), к/с 30101810300000000811, </w:t>
      </w:r>
    </w:p>
    <w:p w:rsidR="003E4310" w:rsidRPr="00934DAA" w:rsidRDefault="003E4310" w:rsidP="003E4310">
      <w:pPr>
        <w:rPr>
          <w:rFonts w:cs="Aharoni"/>
          <w:color w:val="4F81BD" w:themeColor="accent1"/>
        </w:rPr>
      </w:pPr>
      <w:r w:rsidRPr="00934DAA">
        <w:rPr>
          <w:rFonts w:cs="Aharoni"/>
          <w:color w:val="4F81BD" w:themeColor="accent1"/>
        </w:rPr>
        <w:t>БИК 044030811</w:t>
      </w:r>
    </w:p>
    <w:p w:rsidR="002E460E" w:rsidRPr="00934DAA" w:rsidRDefault="00172D10" w:rsidP="003E4310">
      <w:pPr>
        <w:rPr>
          <w:rFonts w:cs="Aharoni"/>
          <w:color w:val="4F81BD" w:themeColor="accent1"/>
          <w:sz w:val="24"/>
          <w:szCs w:val="24"/>
        </w:rPr>
      </w:pPr>
      <w:r w:rsidRPr="00934DAA">
        <w:rPr>
          <w:rFonts w:ascii="Times New Roman" w:eastAsia="Times New Roman" w:hAnsi="Times New Roman" w:cs="Aharoni"/>
          <w:b/>
          <w:color w:val="4F81BD" w:themeColor="accent1"/>
          <w:sz w:val="32"/>
          <w:szCs w:val="32"/>
          <w:lang w:val="ru" w:eastAsia="zh-CN"/>
        </w:rPr>
        <w:t>Назначение платежа:</w:t>
      </w:r>
      <w:r w:rsidR="00C11DCC" w:rsidRPr="00934DAA">
        <w:rPr>
          <w:rFonts w:cs="Aharoni"/>
          <w:color w:val="4F81BD" w:themeColor="accent1"/>
        </w:rPr>
        <w:t xml:space="preserve"> </w:t>
      </w:r>
      <w:r w:rsidR="00C11DCC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 xml:space="preserve">Оплата права подключения к </w:t>
      </w:r>
      <w:r w:rsidR="00016A66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 xml:space="preserve">коммуникациям УК по договору </w:t>
      </w:r>
      <w:r w:rsidR="00C11DCC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>-</w:t>
      </w:r>
      <w:r w:rsidR="00016A66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 xml:space="preserve"> № ...</w:t>
      </w:r>
      <w:r w:rsidR="00C11DCC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>-Дружное-2 от «___»  ____________</w:t>
      </w:r>
      <w:r w:rsidR="00016A66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 xml:space="preserve"> 20</w:t>
      </w:r>
      <w:bookmarkStart w:id="0" w:name="_GoBack"/>
      <w:bookmarkEnd w:id="0"/>
      <w:r w:rsidR="00016A66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>1__</w:t>
      </w:r>
      <w:r w:rsidR="00C11DCC" w:rsidRPr="00934DAA">
        <w:rPr>
          <w:rFonts w:ascii="Times New Roman" w:eastAsia="Times New Roman" w:hAnsi="Times New Roman" w:cs="Aharoni"/>
          <w:color w:val="4F81BD" w:themeColor="accent1"/>
          <w:sz w:val="24"/>
          <w:szCs w:val="24"/>
          <w:lang w:val="ru" w:eastAsia="zh-CN"/>
        </w:rPr>
        <w:t xml:space="preserve"> года. НДС не облагается.</w:t>
      </w:r>
    </w:p>
    <w:sectPr w:rsidR="002E460E" w:rsidRPr="00934D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23" w:rsidRDefault="00037823" w:rsidP="00172D10">
      <w:pPr>
        <w:spacing w:after="0" w:line="240" w:lineRule="auto"/>
      </w:pPr>
      <w:r>
        <w:separator/>
      </w:r>
    </w:p>
  </w:endnote>
  <w:endnote w:type="continuationSeparator" w:id="0">
    <w:p w:rsidR="00037823" w:rsidRDefault="00037823" w:rsidP="001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23" w:rsidRDefault="00037823" w:rsidP="00172D10">
      <w:pPr>
        <w:spacing w:after="0" w:line="240" w:lineRule="auto"/>
      </w:pPr>
      <w:r>
        <w:separator/>
      </w:r>
    </w:p>
  </w:footnote>
  <w:footnote w:type="continuationSeparator" w:id="0">
    <w:p w:rsidR="00037823" w:rsidRDefault="00037823" w:rsidP="001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b/>
        <w:u w:val="single"/>
        <w:lang w:eastAsia="ru-RU"/>
      </w:rPr>
    </w:pPr>
    <w:r w:rsidRPr="00172D10">
      <w:rPr>
        <w:rFonts w:ascii="Times New Roman" w:eastAsia="Times New Roman" w:hAnsi="Times New Roman" w:cs="Times New Roman"/>
        <w:b/>
        <w:u w:val="single"/>
        <w:lang w:eastAsia="ru-RU"/>
      </w:rPr>
      <w:t>Общество с ограниченной ответственностью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b/>
        <w:u w:val="single"/>
        <w:lang w:eastAsia="ru-RU"/>
      </w:rPr>
    </w:pPr>
    <w:r w:rsidRPr="00172D10">
      <w:rPr>
        <w:rFonts w:ascii="Times New Roman" w:eastAsia="Times New Roman" w:hAnsi="Times New Roman" w:cs="Times New Roman"/>
        <w:b/>
        <w:u w:val="single"/>
        <w:lang w:eastAsia="ru-RU"/>
      </w:rPr>
      <w:t>«1-я Академия недвижимости»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ru-RU"/>
      </w:rPr>
    </w:pPr>
    <w:r w:rsidRPr="00172D10">
      <w:rPr>
        <w:rFonts w:ascii="Times New Roman" w:eastAsia="Times New Roman" w:hAnsi="Times New Roman" w:cs="Times New Roman"/>
        <w:b/>
        <w:lang w:eastAsia="ru-RU"/>
      </w:rPr>
      <w:t>ООО «1-я Академия недвижимости»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172D10">
      <w:rPr>
        <w:rFonts w:ascii="Times New Roman" w:eastAsia="Times New Roman" w:hAnsi="Times New Roman" w:cs="Times New Roman"/>
        <w:lang w:eastAsia="ru-RU"/>
      </w:rPr>
      <w:t xml:space="preserve">Адрес: </w:t>
    </w:r>
    <w:smartTag w:uri="urn:schemas-microsoft-com:office:smarttags" w:element="metricconverter">
      <w:smartTagPr>
        <w:attr w:name="ProductID" w:val="190013, г"/>
      </w:smartTagPr>
      <w:r w:rsidRPr="00172D10">
        <w:rPr>
          <w:rFonts w:ascii="Times New Roman" w:eastAsia="Times New Roman" w:hAnsi="Times New Roman" w:cs="Times New Roman"/>
          <w:lang w:eastAsia="ru-RU"/>
        </w:rPr>
        <w:t>190013, г</w:t>
      </w:r>
    </w:smartTag>
    <w:r w:rsidRPr="00172D10">
      <w:rPr>
        <w:rFonts w:ascii="Times New Roman" w:eastAsia="Times New Roman" w:hAnsi="Times New Roman" w:cs="Times New Roman"/>
        <w:lang w:eastAsia="ru-RU"/>
      </w:rPr>
      <w:t xml:space="preserve">. Санкт-Петербург, ул. </w:t>
    </w:r>
    <w:proofErr w:type="gramStart"/>
    <w:r w:rsidRPr="00172D10">
      <w:rPr>
        <w:rFonts w:ascii="Times New Roman" w:eastAsia="Times New Roman" w:hAnsi="Times New Roman" w:cs="Times New Roman"/>
        <w:lang w:eastAsia="ru-RU"/>
      </w:rPr>
      <w:t>Подольская</w:t>
    </w:r>
    <w:proofErr w:type="gramEnd"/>
    <w:r w:rsidRPr="00172D10">
      <w:rPr>
        <w:rFonts w:ascii="Times New Roman" w:eastAsia="Times New Roman" w:hAnsi="Times New Roman" w:cs="Times New Roman"/>
        <w:lang w:eastAsia="ru-RU"/>
      </w:rPr>
      <w:t>, д.13 лит. А, пом.6Н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172D10">
      <w:rPr>
        <w:rFonts w:ascii="Times New Roman" w:eastAsia="Times New Roman" w:hAnsi="Times New Roman" w:cs="Times New Roman"/>
        <w:lang w:eastAsia="ru-RU"/>
      </w:rPr>
      <w:t>ИНН 7838382209  КПП 783801001  ОГРН 1077847404282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172D10">
      <w:rPr>
        <w:rFonts w:ascii="Times New Roman" w:eastAsia="Times New Roman" w:hAnsi="Times New Roman" w:cs="Times New Roman"/>
        <w:lang w:eastAsia="ru-RU"/>
      </w:rPr>
      <w:t>Филиал № 7806 ВТБ 24 (ПАО)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proofErr w:type="gramStart"/>
    <w:r w:rsidRPr="00172D10">
      <w:rPr>
        <w:rFonts w:ascii="Times New Roman" w:eastAsia="Times New Roman" w:hAnsi="Times New Roman" w:cs="Times New Roman"/>
        <w:lang w:eastAsia="ru-RU"/>
      </w:rPr>
      <w:t>Р</w:t>
    </w:r>
    <w:proofErr w:type="gramEnd"/>
    <w:r w:rsidRPr="00172D10">
      <w:rPr>
        <w:rFonts w:ascii="Times New Roman" w:eastAsia="Times New Roman" w:hAnsi="Times New Roman" w:cs="Times New Roman"/>
        <w:lang w:eastAsia="ru-RU"/>
      </w:rPr>
      <w:t>/с 40702810400060004411, К/с 30101810300000000811, БИК 044030811</w:t>
    </w:r>
  </w:p>
  <w:p w:rsidR="00172D10" w:rsidRPr="00172D10" w:rsidRDefault="00172D10" w:rsidP="00172D1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172D10">
      <w:rPr>
        <w:rFonts w:ascii="Times New Roman" w:eastAsia="Times New Roman" w:hAnsi="Times New Roman" w:cs="Times New Roman"/>
        <w:lang w:eastAsia="ru-RU"/>
      </w:rPr>
      <w:t>ОКПО 80532981, ОКАТО 40262564000.</w:t>
    </w:r>
  </w:p>
  <w:p w:rsidR="00172D10" w:rsidRPr="00172D10" w:rsidRDefault="00172D10" w:rsidP="00172D1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77"/>
    <w:rsid w:val="00016A66"/>
    <w:rsid w:val="00037823"/>
    <w:rsid w:val="0017227A"/>
    <w:rsid w:val="00172D10"/>
    <w:rsid w:val="002205B7"/>
    <w:rsid w:val="002E460E"/>
    <w:rsid w:val="003E4310"/>
    <w:rsid w:val="00534631"/>
    <w:rsid w:val="00934DAA"/>
    <w:rsid w:val="00AF3977"/>
    <w:rsid w:val="00C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D10"/>
  </w:style>
  <w:style w:type="paragraph" w:styleId="a5">
    <w:name w:val="footer"/>
    <w:basedOn w:val="a"/>
    <w:link w:val="a6"/>
    <w:uiPriority w:val="99"/>
    <w:unhideWhenUsed/>
    <w:rsid w:val="0017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D10"/>
  </w:style>
  <w:style w:type="paragraph" w:styleId="a5">
    <w:name w:val="footer"/>
    <w:basedOn w:val="a"/>
    <w:link w:val="a6"/>
    <w:uiPriority w:val="99"/>
    <w:unhideWhenUsed/>
    <w:rsid w:val="0017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</dc:creator>
  <cp:lastModifiedBy>Lianna</cp:lastModifiedBy>
  <cp:revision>2</cp:revision>
  <dcterms:created xsi:type="dcterms:W3CDTF">2016-12-28T10:13:00Z</dcterms:created>
  <dcterms:modified xsi:type="dcterms:W3CDTF">2016-12-28T10:13:00Z</dcterms:modified>
</cp:coreProperties>
</file>